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9062" w14:textId="5C8748A7" w:rsidR="00BD5748" w:rsidRPr="00A02017" w:rsidRDefault="00BD5748" w:rsidP="00BD5748">
      <w:pPr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02017">
        <w:rPr>
          <w:rFonts w:ascii="Cordia New" w:eastAsia="Cordia New" w:hAnsi="Cordia New" w:cs="Angsana New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6D21D86" wp14:editId="186B040E">
            <wp:simplePos x="0" y="0"/>
            <wp:positionH relativeFrom="column">
              <wp:posOffset>2430780</wp:posOffset>
            </wp:positionH>
            <wp:positionV relativeFrom="paragraph">
              <wp:posOffset>119380</wp:posOffset>
            </wp:positionV>
            <wp:extent cx="838200" cy="1104900"/>
            <wp:effectExtent l="0" t="0" r="0" b="0"/>
            <wp:wrapNone/>
            <wp:docPr id="27071939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CF52B" w14:textId="77777777" w:rsidR="00BD5748" w:rsidRPr="00A02017" w:rsidRDefault="00BD5748" w:rsidP="00BD5748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5A625DF" w14:textId="77777777" w:rsidR="00BD5748" w:rsidRPr="00A02017" w:rsidRDefault="00BD5748" w:rsidP="00BD5748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207BF25" w14:textId="77777777" w:rsidR="00BD5748" w:rsidRPr="00A02017" w:rsidRDefault="00BD5748" w:rsidP="00BD5748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E3CADD5" w14:textId="77777777" w:rsidR="00BD5748" w:rsidRPr="00A02017" w:rsidRDefault="00BD5748" w:rsidP="00BD5748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382C638" w14:textId="77777777" w:rsidR="00301DC4" w:rsidRPr="00A02017" w:rsidRDefault="00301DC4" w:rsidP="00301DC4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0201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ระเบียบสหกรณ์ออมทรัพย์มหาวิทยาลัยราชภัฏนครศรีธรรมราช จำกัด</w:t>
      </w:r>
    </w:p>
    <w:p w14:paraId="1AFAFBB5" w14:textId="271B97A6" w:rsidR="00301DC4" w:rsidRPr="00A02017" w:rsidRDefault="00301DC4" w:rsidP="00301DC4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0201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ว่าด้วยการรับฝากเงินจากสหกรณ์อื่น</w:t>
      </w:r>
      <w:r w:rsidRPr="00A0201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</w:t>
      </w:r>
      <w:r w:rsidRPr="00A02017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A0201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</w:t>
      </w:r>
      <w:r w:rsidRPr="00A02017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A0201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256</w:t>
      </w:r>
      <w:r w:rsidR="0086494C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</w:p>
    <w:p w14:paraId="29970C6C" w14:textId="77777777" w:rsidR="00301DC4" w:rsidRPr="00A02017" w:rsidRDefault="00301DC4" w:rsidP="00301DC4">
      <w:pPr>
        <w:jc w:val="center"/>
        <w:rPr>
          <w:rFonts w:ascii="TH SarabunPSK" w:hAnsi="TH SarabunPSK" w:cs="TH SarabunPSK"/>
          <w:sz w:val="36"/>
          <w:szCs w:val="36"/>
        </w:rPr>
      </w:pPr>
      <w:r w:rsidRPr="00A02017">
        <w:rPr>
          <w:rFonts w:ascii="TH SarabunPSK" w:hAnsi="TH SarabunPSK" w:cs="TH SarabunPSK"/>
          <w:sz w:val="36"/>
          <w:szCs w:val="36"/>
        </w:rPr>
        <w:t>…………………………………………………</w:t>
      </w:r>
    </w:p>
    <w:p w14:paraId="22C45185" w14:textId="77777777" w:rsidR="00301DC4" w:rsidRPr="0086494C" w:rsidRDefault="00301DC4" w:rsidP="00301DC4">
      <w:pPr>
        <w:suppressAutoHyphens w:val="0"/>
        <w:autoSpaceDN/>
        <w:spacing w:before="240" w:after="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อาศัยอำนาจตามความในข้อบังคับของสหกรณ์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>ออมทรัพย์มหาวิทยาลัยราชภัฏนครศรีธรรมราช จำกัด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 ข้อ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76 (7)</w:t>
      </w:r>
      <w:r w:rsidRPr="00A0201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และข้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>อ 108 (2)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 ที่ประชุมคณะกรรมการดำเนินการ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>สหกรณ์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6494C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ชุดที่ 39 </w:t>
      </w:r>
      <w:r w:rsidRPr="0086494C">
        <w:rPr>
          <w:rFonts w:ascii="TH SarabunPSK" w:eastAsia="Cordia New" w:hAnsi="TH SarabunPSK" w:cs="TH SarabunPSK"/>
          <w:sz w:val="32"/>
          <w:szCs w:val="32"/>
          <w:cs/>
        </w:rPr>
        <w:t>ครั้งที่</w:t>
      </w:r>
      <w:r w:rsidRPr="0086494C">
        <w:rPr>
          <w:rFonts w:ascii="TH SarabunPSK" w:eastAsia="Cordia New" w:hAnsi="TH SarabunPSK" w:cs="TH SarabunPSK" w:hint="cs"/>
          <w:sz w:val="32"/>
          <w:szCs w:val="32"/>
          <w:cs/>
        </w:rPr>
        <w:t xml:space="preserve"> 12  </w:t>
      </w:r>
      <w:r w:rsidRPr="0086494C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86494C">
        <w:rPr>
          <w:rFonts w:ascii="TH SarabunPSK" w:eastAsia="Cordia New" w:hAnsi="TH SarabunPSK" w:cs="TH SarabunPSK" w:hint="cs"/>
          <w:sz w:val="32"/>
          <w:szCs w:val="32"/>
          <w:cs/>
        </w:rPr>
        <w:t xml:space="preserve"> 27 เดือนธันวาคม  พ.ศ. 2566</w:t>
      </w:r>
      <w:r w:rsidRPr="0086494C">
        <w:rPr>
          <w:rFonts w:ascii="TH SarabunPSK" w:eastAsia="Cordia New" w:hAnsi="TH SarabunPSK" w:cs="TH SarabunPSK"/>
          <w:sz w:val="32"/>
          <w:szCs w:val="32"/>
          <w:cs/>
        </w:rPr>
        <w:t xml:space="preserve"> ได้กำหนดระเบียบว่าด้วยการรับฝากเงินจากสหกรณ์อื่น โดยความเห็นชอบจากนายทะเบียนสหกรณ์ ดังต่อไปนี้</w:t>
      </w:r>
    </w:p>
    <w:p w14:paraId="60781D54" w14:textId="77777777" w:rsidR="00301DC4" w:rsidRPr="00A02017" w:rsidRDefault="00301DC4" w:rsidP="00301DC4">
      <w:pPr>
        <w:suppressAutoHyphens w:val="0"/>
        <w:autoSpaceDN/>
        <w:spacing w:before="240"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0201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หมวด  </w:t>
      </w:r>
      <w:r w:rsidRPr="00A0201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</w:p>
    <w:p w14:paraId="7B09FA53" w14:textId="77777777" w:rsidR="00301DC4" w:rsidRPr="00A02017" w:rsidRDefault="00301DC4" w:rsidP="00301DC4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0201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ข้อกำหนดทั่วไป</w:t>
      </w:r>
    </w:p>
    <w:p w14:paraId="48D5480D" w14:textId="4D59802F" w:rsidR="00301DC4" w:rsidRPr="00A02017" w:rsidRDefault="00301DC4" w:rsidP="00301DC4">
      <w:pPr>
        <w:tabs>
          <w:tab w:val="left" w:pos="1276"/>
        </w:tabs>
        <w:suppressAutoHyphens w:val="0"/>
        <w:autoSpaceDN/>
        <w:spacing w:before="240" w:after="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ข้อ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ระเบียบนี้เรียกว่า </w:t>
      </w:r>
      <w:r w:rsidRPr="00A02017">
        <w:rPr>
          <w:rFonts w:ascii="TH SarabunPSK" w:eastAsia="Cordia New" w:hAnsi="TH SarabunPSK" w:cs="TH SarabunPSK"/>
          <w:sz w:val="32"/>
          <w:szCs w:val="32"/>
        </w:rPr>
        <w:t>“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ระเบียบสหกรณ์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สหกรณ์ออมทรัพย์มหาวิทยาลัยราชภัฏนครศรีธรรมราช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จำกัด ว่าด้วยการรับฝากเงินจากสหกรณ์อื่น พ</w:t>
      </w:r>
      <w:r w:rsidRPr="00A02017">
        <w:rPr>
          <w:rFonts w:ascii="TH SarabunPSK" w:eastAsia="Cordia New" w:hAnsi="TH SarabunPSK" w:cs="TH SarabunPSK"/>
          <w:sz w:val="32"/>
          <w:szCs w:val="32"/>
        </w:rPr>
        <w:t>.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A02017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>256</w:t>
      </w:r>
      <w:r w:rsidR="0086494C">
        <w:rPr>
          <w:rFonts w:ascii="TH SarabunPSK" w:eastAsia="Cordia New" w:hAnsi="TH SarabunPSK" w:cs="TH SarabunPSK"/>
          <w:sz w:val="32"/>
          <w:szCs w:val="32"/>
        </w:rPr>
        <w:t>7</w:t>
      </w:r>
      <w:r w:rsidRPr="00A02017">
        <w:rPr>
          <w:rFonts w:ascii="TH SarabunPSK" w:eastAsia="Cordia New" w:hAnsi="TH SarabunPSK" w:cs="TH SarabunPSK"/>
          <w:sz w:val="32"/>
          <w:szCs w:val="32"/>
        </w:rPr>
        <w:t>”</w:t>
      </w:r>
    </w:p>
    <w:p w14:paraId="3939E4FA" w14:textId="77777777" w:rsidR="00301DC4" w:rsidRPr="00222157" w:rsidRDefault="00301DC4" w:rsidP="00301DC4">
      <w:pPr>
        <w:tabs>
          <w:tab w:val="left" w:pos="709"/>
          <w:tab w:val="left" w:pos="1276"/>
        </w:tabs>
        <w:suppressAutoHyphens w:val="0"/>
        <w:autoSpaceDN/>
        <w:spacing w:after="0"/>
        <w:ind w:left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222157">
        <w:rPr>
          <w:rFonts w:ascii="TH SarabunPSK" w:eastAsia="Cordia New" w:hAnsi="TH SarabunPSK" w:cs="TH SarabunPSK"/>
          <w:sz w:val="32"/>
          <w:szCs w:val="32"/>
          <w:cs/>
        </w:rPr>
        <w:t>ข้อ</w:t>
      </w:r>
      <w:r w:rsidRPr="0022215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2215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22157">
        <w:rPr>
          <w:rFonts w:ascii="TH SarabunPSK" w:eastAsia="Cordia New" w:hAnsi="TH SarabunPSK" w:cs="TH SarabunPSK"/>
          <w:sz w:val="32"/>
          <w:szCs w:val="32"/>
        </w:rPr>
        <w:t>2</w:t>
      </w:r>
      <w:r w:rsidRPr="0022215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222157">
        <w:rPr>
          <w:rFonts w:ascii="TH SarabunPSK" w:eastAsia="Cordia New" w:hAnsi="TH SarabunPSK" w:cs="TH SarabunPSK"/>
          <w:sz w:val="32"/>
          <w:szCs w:val="32"/>
          <w:cs/>
        </w:rPr>
        <w:t>ระเบียบนี้ให้ใช้บังคับตั้งแต่วัน</w:t>
      </w:r>
      <w:r w:rsidRPr="00222157">
        <w:rPr>
          <w:rFonts w:ascii="TH SarabunPSK" w:eastAsia="Cordia New" w:hAnsi="TH SarabunPSK" w:cs="TH SarabunPSK" w:hint="cs"/>
          <w:sz w:val="32"/>
          <w:szCs w:val="32"/>
          <w:cs/>
        </w:rPr>
        <w:t>ถัดจากวัน</w:t>
      </w:r>
      <w:r w:rsidRPr="00222157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222157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นายทะเบียนเห็นชอบ </w:t>
      </w:r>
      <w:r w:rsidRPr="00222157">
        <w:rPr>
          <w:rFonts w:ascii="TH SarabunPSK" w:eastAsia="Cordia New" w:hAnsi="TH SarabunPSK" w:cs="TH SarabunPSK"/>
          <w:sz w:val="32"/>
          <w:szCs w:val="32"/>
          <w:cs/>
        </w:rPr>
        <w:t>เป็นต้นไป</w:t>
      </w:r>
    </w:p>
    <w:p w14:paraId="7D1224E1" w14:textId="77777777" w:rsidR="00301DC4" w:rsidRPr="0086494C" w:rsidRDefault="00301DC4" w:rsidP="00301DC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49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86494C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Pr="008649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649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6494C">
        <w:rPr>
          <w:rFonts w:ascii="TH SarabunPSK" w:hAnsi="TH SarabunPSK" w:cs="TH SarabunPSK"/>
          <w:color w:val="000000"/>
          <w:sz w:val="32"/>
          <w:szCs w:val="32"/>
        </w:rPr>
        <w:t xml:space="preserve">3  </w:t>
      </w:r>
      <w:r w:rsidRPr="0086494C">
        <w:rPr>
          <w:rFonts w:ascii="TH SarabunPSK" w:hAnsi="TH SarabunPSK" w:cs="TH SarabunPSK"/>
          <w:color w:val="000000"/>
          <w:sz w:val="32"/>
          <w:szCs w:val="32"/>
          <w:cs/>
        </w:rPr>
        <w:t>ให้ยกเลิกระเบียบสหกรณ์ออมทรัพย์</w:t>
      </w:r>
      <w:r w:rsidRPr="0086494C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</w:t>
      </w:r>
      <w:r w:rsidRPr="0086494C">
        <w:rPr>
          <w:rFonts w:ascii="TH SarabunPSK" w:hAnsi="TH SarabunPSK" w:cs="TH SarabunPSK"/>
          <w:color w:val="000000"/>
          <w:sz w:val="32"/>
          <w:szCs w:val="32"/>
          <w:cs/>
        </w:rPr>
        <w:t>ราชภัฏนครศรีธรรมราช</w:t>
      </w:r>
      <w:r w:rsidRPr="008649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6494C">
        <w:rPr>
          <w:rFonts w:ascii="TH SarabunPSK" w:hAnsi="TH SarabunPSK" w:cs="TH SarabunPSK"/>
          <w:color w:val="000000"/>
          <w:sz w:val="32"/>
          <w:szCs w:val="32"/>
          <w:cs/>
        </w:rPr>
        <w:t>จำกัด</w:t>
      </w:r>
      <w:r w:rsidRPr="008649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6494C">
        <w:rPr>
          <w:rFonts w:ascii="TH SarabunPSK" w:hAnsi="TH SarabunPSK" w:cs="TH SarabunPSK" w:hint="cs"/>
          <w:color w:val="000000"/>
          <w:sz w:val="32"/>
          <w:szCs w:val="32"/>
          <w:cs/>
        </w:rPr>
        <w:t>ให้ยกเลิก</w:t>
      </w:r>
      <w:r w:rsidRPr="0086494C">
        <w:rPr>
          <w:rFonts w:ascii="TH SarabunPSK" w:hAnsi="TH SarabunPSK" w:cs="TH SarabunPSK"/>
          <w:color w:val="000000"/>
          <w:sz w:val="32"/>
          <w:szCs w:val="32"/>
          <w:cs/>
        </w:rPr>
        <w:t>ระเบียบสหกรณ์ออมทรัพย์มหาวิทยาลัยราชภัฏนครศรีธรรมราช</w:t>
      </w:r>
      <w:r w:rsidRPr="008649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6494C">
        <w:rPr>
          <w:rFonts w:ascii="TH SarabunPSK" w:hAnsi="TH SarabunPSK" w:cs="TH SarabunPSK"/>
          <w:color w:val="000000"/>
          <w:sz w:val="32"/>
          <w:szCs w:val="32"/>
          <w:cs/>
        </w:rPr>
        <w:t>จำกัด</w:t>
      </w:r>
      <w:r w:rsidRPr="008649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6494C">
        <w:rPr>
          <w:rFonts w:ascii="TH SarabunPSK" w:hAnsi="TH SarabunPSK" w:cs="TH SarabunPSK"/>
          <w:color w:val="000000"/>
          <w:sz w:val="32"/>
          <w:szCs w:val="32"/>
          <w:cs/>
        </w:rPr>
        <w:t>ว่าด้วย</w:t>
      </w:r>
      <w:r w:rsidRPr="0086494C">
        <w:rPr>
          <w:rFonts w:ascii="TH SarabunPSK" w:hAnsi="TH SarabunPSK" w:cs="TH SarabunPSK" w:hint="cs"/>
          <w:color w:val="000000"/>
          <w:sz w:val="32"/>
          <w:szCs w:val="32"/>
          <w:cs/>
        </w:rPr>
        <w:t>เงินรับฝากจากสหกรณ์อื่น</w:t>
      </w:r>
      <w:r w:rsidRPr="008649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649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พ.ศ.2560 </w:t>
      </w:r>
      <w:r w:rsidRPr="0086494C">
        <w:rPr>
          <w:rFonts w:ascii="TH SarabunPSK" w:hAnsi="TH SarabunPSK" w:cs="TH SarabunPSK"/>
          <w:color w:val="000000"/>
          <w:sz w:val="32"/>
          <w:szCs w:val="32"/>
          <w:cs/>
        </w:rPr>
        <w:t>และบรรดาระเบียบ</w:t>
      </w:r>
      <w:r w:rsidRPr="008649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6494C">
        <w:rPr>
          <w:rFonts w:ascii="TH SarabunPSK" w:hAnsi="TH SarabunPSK" w:cs="TH SarabunPSK"/>
          <w:color w:val="000000"/>
          <w:sz w:val="32"/>
          <w:szCs w:val="32"/>
          <w:cs/>
        </w:rPr>
        <w:t>ประกาศ</w:t>
      </w:r>
      <w:r w:rsidRPr="008649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6494C">
        <w:rPr>
          <w:rFonts w:ascii="TH SarabunPSK" w:hAnsi="TH SarabunPSK" w:cs="TH SarabunPSK"/>
          <w:color w:val="000000"/>
          <w:sz w:val="32"/>
          <w:szCs w:val="32"/>
          <w:cs/>
        </w:rPr>
        <w:t>คำสั่ง</w:t>
      </w:r>
      <w:r w:rsidRPr="008649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6494C">
        <w:rPr>
          <w:rFonts w:ascii="TH SarabunPSK" w:hAnsi="TH SarabunPSK" w:cs="TH SarabunPSK"/>
          <w:color w:val="000000"/>
          <w:sz w:val="32"/>
          <w:szCs w:val="32"/>
          <w:cs/>
        </w:rPr>
        <w:t>มติ</w:t>
      </w:r>
      <w:r w:rsidRPr="008649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6494C">
        <w:rPr>
          <w:rFonts w:ascii="TH SarabunPSK" w:hAnsi="TH SarabunPSK" w:cs="TH SarabunPSK"/>
          <w:color w:val="000000"/>
          <w:sz w:val="32"/>
          <w:szCs w:val="32"/>
          <w:cs/>
        </w:rPr>
        <w:t>หรือข้อตกลงอื่นใดซึ่งขัดหรือแย้งกับระเบียบนี้</w:t>
      </w:r>
      <w:r w:rsidRPr="0086494C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6494C">
        <w:rPr>
          <w:rFonts w:ascii="TH SarabunPSK" w:hAnsi="TH SarabunPSK" w:cs="TH SarabunPSK"/>
          <w:color w:val="000000"/>
          <w:sz w:val="32"/>
          <w:szCs w:val="32"/>
          <w:cs/>
        </w:rPr>
        <w:t>และให้ใช้ระเบียบนี้แทน</w:t>
      </w:r>
      <w:r w:rsidRPr="008649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C1DD8AE" w14:textId="77777777" w:rsidR="00301DC4" w:rsidRPr="00A02017" w:rsidRDefault="00301DC4" w:rsidP="00301DC4">
      <w:pPr>
        <w:tabs>
          <w:tab w:val="left" w:pos="709"/>
          <w:tab w:val="left" w:pos="1276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</w:rPr>
        <w:tab/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ข้อ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ในระเบียบนี้</w:t>
      </w:r>
    </w:p>
    <w:p w14:paraId="600E584F" w14:textId="77777777" w:rsidR="00301DC4" w:rsidRPr="00A02017" w:rsidRDefault="00301DC4" w:rsidP="00301DC4">
      <w:pPr>
        <w:tabs>
          <w:tab w:val="left" w:pos="1276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</w:rPr>
        <w:tab/>
        <w:t>“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สหกรณ์</w:t>
      </w:r>
      <w:r w:rsidRPr="00A02017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หมายความว่า สหกรณ์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ออมทรัพย์มหาวิทยาลัยราชภัฏนครศรีธรรมราช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จำกัด</w:t>
      </w:r>
    </w:p>
    <w:p w14:paraId="215ECB62" w14:textId="77777777" w:rsidR="00301DC4" w:rsidRPr="00A02017" w:rsidRDefault="00301DC4" w:rsidP="00301DC4">
      <w:pPr>
        <w:tabs>
          <w:tab w:val="left" w:pos="1276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</w:rPr>
        <w:tab/>
        <w:t>“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ผู้ฝาก</w:t>
      </w:r>
      <w:r w:rsidRPr="00A02017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หมายความว่า สหกรณ์ผู้ฝากเงิน</w:t>
      </w:r>
    </w:p>
    <w:p w14:paraId="4CAD2BAB" w14:textId="77777777" w:rsidR="00301DC4" w:rsidRPr="00A02017" w:rsidRDefault="00301DC4" w:rsidP="00301DC4">
      <w:pPr>
        <w:tabs>
          <w:tab w:val="left" w:pos="1276"/>
        </w:tabs>
        <w:suppressAutoHyphens w:val="0"/>
        <w:autoSpaceDN/>
        <w:spacing w:after="0"/>
        <w:ind w:firstLine="709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ข้อ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5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สหกรณ์รับฝากเงินจากสหกรณ์อื่นได้ </w:t>
      </w:r>
      <w:r w:rsidRPr="00A02017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ประเภท คือ</w:t>
      </w:r>
    </w:p>
    <w:p w14:paraId="2A711A63" w14:textId="77777777" w:rsidR="00301DC4" w:rsidRPr="00A02017" w:rsidRDefault="00301DC4" w:rsidP="00301DC4">
      <w:pPr>
        <w:tabs>
          <w:tab w:val="left" w:pos="1276"/>
        </w:tabs>
        <w:suppressAutoHyphens w:val="0"/>
        <w:autoSpaceDN/>
        <w:spacing w:after="0"/>
        <w:ind w:firstLine="709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(1)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เงินฝากออมทรัพย์</w:t>
      </w:r>
    </w:p>
    <w:p w14:paraId="500E0495" w14:textId="77777777" w:rsidR="00301DC4" w:rsidRDefault="00301DC4" w:rsidP="00301DC4">
      <w:pPr>
        <w:tabs>
          <w:tab w:val="left" w:pos="1276"/>
        </w:tabs>
        <w:suppressAutoHyphens w:val="0"/>
        <w:autoSpaceDN/>
        <w:spacing w:after="0"/>
        <w:ind w:firstLine="709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(2)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เงินฝากประจำ</w:t>
      </w:r>
    </w:p>
    <w:p w14:paraId="375F118B" w14:textId="77777777" w:rsidR="00571EB2" w:rsidRDefault="00571EB2" w:rsidP="00301DC4">
      <w:pPr>
        <w:tabs>
          <w:tab w:val="left" w:pos="1276"/>
        </w:tabs>
        <w:suppressAutoHyphens w:val="0"/>
        <w:autoSpaceDN/>
        <w:spacing w:after="0"/>
        <w:ind w:firstLine="709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</w:p>
    <w:p w14:paraId="4CB1D70E" w14:textId="77777777" w:rsidR="00571EB2" w:rsidRDefault="00571EB2" w:rsidP="00301DC4">
      <w:pPr>
        <w:tabs>
          <w:tab w:val="left" w:pos="1276"/>
        </w:tabs>
        <w:suppressAutoHyphens w:val="0"/>
        <w:autoSpaceDN/>
        <w:spacing w:after="0"/>
        <w:ind w:firstLine="709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</w:p>
    <w:p w14:paraId="44D29FF2" w14:textId="77777777" w:rsidR="00301DC4" w:rsidRDefault="00301DC4" w:rsidP="00301DC4">
      <w:pPr>
        <w:tabs>
          <w:tab w:val="left" w:pos="1276"/>
        </w:tabs>
        <w:suppressAutoHyphens w:val="0"/>
        <w:autoSpaceDN/>
        <w:spacing w:after="0"/>
        <w:ind w:firstLine="709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</w:p>
    <w:p w14:paraId="2EC1FCBF" w14:textId="77777777" w:rsidR="00301DC4" w:rsidRDefault="00301DC4" w:rsidP="00301DC4">
      <w:pPr>
        <w:tabs>
          <w:tab w:val="left" w:pos="1276"/>
        </w:tabs>
        <w:suppressAutoHyphens w:val="0"/>
        <w:autoSpaceDN/>
        <w:spacing w:after="0"/>
        <w:ind w:firstLine="709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</w:p>
    <w:p w14:paraId="5F4EDC41" w14:textId="77777777" w:rsidR="00301DC4" w:rsidRPr="00A02017" w:rsidRDefault="00301DC4" w:rsidP="00301DC4">
      <w:pPr>
        <w:suppressAutoHyphens w:val="0"/>
        <w:autoSpaceDN/>
        <w:spacing w:before="240"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02017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หมวด  </w:t>
      </w:r>
      <w:r w:rsidRPr="00A0201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14:paraId="6F64A58B" w14:textId="77777777" w:rsidR="00301DC4" w:rsidRPr="00A02017" w:rsidRDefault="00301DC4" w:rsidP="00301DC4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0201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การเปิดบัญชีและการฝากเงิน</w:t>
      </w:r>
    </w:p>
    <w:p w14:paraId="032FAFF9" w14:textId="77777777" w:rsidR="00301DC4" w:rsidRPr="00A02017" w:rsidRDefault="00301DC4" w:rsidP="00301DC4">
      <w:pPr>
        <w:tabs>
          <w:tab w:val="left" w:pos="1276"/>
        </w:tabs>
        <w:suppressAutoHyphens w:val="0"/>
        <w:autoSpaceDN/>
        <w:spacing w:before="240" w:after="0"/>
        <w:ind w:firstLine="709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ข้อ 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>6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</w:t>
      </w:r>
      <w:r w:rsidRPr="00A02017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สหกรณ์ที่ประสงค์จะเปิดบัญชีเงินฝากตามข้อ </w:t>
      </w:r>
      <w:r w:rsidRPr="00A02017">
        <w:rPr>
          <w:rFonts w:ascii="TH SarabunPSK" w:eastAsia="Cordia New" w:hAnsi="TH SarabunPSK" w:cs="TH SarabunPSK"/>
          <w:spacing w:val="-4"/>
          <w:sz w:val="32"/>
          <w:szCs w:val="32"/>
        </w:rPr>
        <w:t xml:space="preserve">4 </w:t>
      </w:r>
      <w:r w:rsidRPr="00A02017">
        <w:rPr>
          <w:rFonts w:ascii="TH SarabunPSK" w:eastAsia="Cordia New" w:hAnsi="TH SarabunPSK" w:cs="TH SarabunPSK"/>
          <w:spacing w:val="-4"/>
          <w:sz w:val="32"/>
          <w:szCs w:val="32"/>
          <w:cs/>
        </w:rPr>
        <w:t>ให้มาติดต่อกับเจ้าหน้าที่สหกรณ์ ณ</w:t>
      </w:r>
      <w:r w:rsidRPr="00A02017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/>
          <w:spacing w:val="-4"/>
          <w:sz w:val="32"/>
          <w:szCs w:val="32"/>
          <w:cs/>
        </w:rPr>
        <w:t>สำนักงานส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หกรณ์ด้วยตนเอง และต้องยื่นหนังสือขอเปิดบัญชีเงินฝากตามแบบของสหกรณ์ โดยมีรายการครบถ้วนตามที่ระบุไว้ในแบบหนังสือขอเปิดบัญชีนั้น</w:t>
      </w:r>
    </w:p>
    <w:p w14:paraId="577E9B47" w14:textId="77777777" w:rsidR="00301DC4" w:rsidRPr="00A02017" w:rsidRDefault="00301DC4" w:rsidP="00301DC4">
      <w:pPr>
        <w:tabs>
          <w:tab w:val="left" w:pos="1276"/>
        </w:tabs>
        <w:suppressAutoHyphens w:val="0"/>
        <w:autoSpaceDN/>
        <w:spacing w:after="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pacing w:val="-6"/>
          <w:sz w:val="32"/>
          <w:szCs w:val="32"/>
          <w:cs/>
        </w:rPr>
        <w:t>ข้อ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pacing w:val="-6"/>
          <w:sz w:val="32"/>
          <w:szCs w:val="32"/>
        </w:rPr>
        <w:t>7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 </w:t>
      </w:r>
      <w:r w:rsidRPr="00A02017">
        <w:rPr>
          <w:rFonts w:ascii="TH SarabunPSK" w:eastAsia="Cordia New" w:hAnsi="TH SarabunPSK" w:cs="TH SarabunPSK"/>
          <w:spacing w:val="-6"/>
          <w:sz w:val="32"/>
          <w:szCs w:val="32"/>
          <w:cs/>
        </w:rPr>
        <w:t>พร้อมกับหนังสือขอเปิดบัญชีเงินฝาก ผู้ฝากต้องให้ตัวอย่างลายมือชื่อของตัวแทนซึ่งเป็นผู้มีอำนาจ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ถอนเงิน ตลอดจนให้เงื่อนไขเกี่ยวกับเงินฝากที่เปิดบัญชีนั้นไว้ต่อสหกรณ์</w:t>
      </w:r>
    </w:p>
    <w:p w14:paraId="2F17D900" w14:textId="77777777" w:rsidR="00301DC4" w:rsidRPr="00A02017" w:rsidRDefault="00301DC4" w:rsidP="00301DC4">
      <w:pPr>
        <w:suppressAutoHyphens w:val="0"/>
        <w:autoSpaceDN/>
        <w:spacing w:after="0"/>
        <w:ind w:firstLine="1276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การเปลี่ยนแปลงเกี่ยวกับตัวอย่างลายมือชื่อที่ให้ไว้ จะมีผลต่อเมื่อผู้ฝากได้แจ้งเป็นหนังสือต่อสหกรณ์ และสหกรณ์ได้พิจารณาเห็นเป็นการถูกต้องและตอบรับแล้ว</w:t>
      </w:r>
    </w:p>
    <w:p w14:paraId="40EC9630" w14:textId="77777777" w:rsidR="00301DC4" w:rsidRPr="00A02017" w:rsidRDefault="00301DC4" w:rsidP="00301DC4">
      <w:pPr>
        <w:suppressAutoHyphens w:val="0"/>
        <w:autoSpaceDN/>
        <w:spacing w:after="0"/>
        <w:ind w:firstLine="1276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pacing w:val="-2"/>
          <w:sz w:val="32"/>
          <w:szCs w:val="32"/>
          <w:cs/>
        </w:rPr>
        <w:t>ลายมือชื่อทุกกรณีเกี่ยวกับเงินฝากให้ใช้อักษรไทยและเขียนด้วยหมึก ทั้งต้องเขียนด้วยลายมือ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ของผู้นำฝาก สหกรณ์จะไม่รับรู้การใช้ตราประทับแทนลายมือชื่อ</w:t>
      </w:r>
    </w:p>
    <w:p w14:paraId="4F4A8A53" w14:textId="77777777" w:rsidR="00301DC4" w:rsidRPr="00A02017" w:rsidRDefault="00301DC4" w:rsidP="00301DC4">
      <w:pPr>
        <w:suppressAutoHyphens w:val="0"/>
        <w:autoSpaceDN/>
        <w:spacing w:after="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8</w:t>
      </w:r>
      <w:r w:rsidRPr="00A02017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ผู้ฝากสามารถเปิดบัญชีเงินฝาก  ได้ดังนี้</w:t>
      </w:r>
    </w:p>
    <w:p w14:paraId="79A978A7" w14:textId="77777777" w:rsidR="00301DC4" w:rsidRPr="00A02017" w:rsidRDefault="00301DC4" w:rsidP="00301DC4">
      <w:pPr>
        <w:suppressAutoHyphens w:val="0"/>
        <w:autoSpaceDN/>
        <w:spacing w:after="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(1)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เงินฝากออมทรัพย์ ผู้ฝากรายหนึ่งอาจเปิดบัญชีเงินฝากออมทรัพย์ในสหกรณ์นี้ได้</w:t>
      </w:r>
      <w:r w:rsidRPr="00A02017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โดยจำนวนเงินฝากในบัญชีนั้นในเวลาหนึ่งเวลาใดต้องไม่น้อยกว่า</w:t>
      </w:r>
      <w:r w:rsidRPr="00A02017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100,000</w:t>
      </w:r>
      <w:r w:rsidRPr="00A02017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/>
          <w:spacing w:val="-4"/>
          <w:sz w:val="32"/>
          <w:szCs w:val="32"/>
          <w:cs/>
        </w:rPr>
        <w:t>บาท และผู้ฝากจะส่งเงินฝาก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เพิ่มขึ้นเมื่อใดโดยจำนวนเท่าใดก็ได้</w:t>
      </w:r>
    </w:p>
    <w:p w14:paraId="75868B16" w14:textId="77777777" w:rsidR="00301DC4" w:rsidRPr="00A02017" w:rsidRDefault="00301DC4" w:rsidP="00301DC4">
      <w:pPr>
        <w:tabs>
          <w:tab w:val="left" w:pos="1276"/>
        </w:tabs>
        <w:suppressAutoHyphens w:val="0"/>
        <w:autoSpaceDN/>
        <w:spacing w:after="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(2)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เงินฝากประจำ เงินฝากประจำรายหนึ่ง ๆ ต้องมีจำนวนไม่น้อยกว่า 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500,000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บาท และระยะเวลาฝากต้องไม่น้อยกว่า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12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เดือน</w:t>
      </w:r>
    </w:p>
    <w:p w14:paraId="4592C4E7" w14:textId="77777777" w:rsidR="00301DC4" w:rsidRPr="00A02017" w:rsidRDefault="00301DC4" w:rsidP="00301DC4">
      <w:pPr>
        <w:tabs>
          <w:tab w:val="left" w:pos="1276"/>
        </w:tabs>
        <w:suppressAutoHyphens w:val="0"/>
        <w:autoSpaceDN/>
        <w:spacing w:after="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ข้อ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9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ในการเปิดบัญชีเงินฝากตามข้อ </w:t>
      </w:r>
      <w:r w:rsidRPr="00A02017">
        <w:rPr>
          <w:rFonts w:ascii="TH SarabunPSK" w:eastAsia="Cordia New" w:hAnsi="TH SarabunPSK" w:cs="TH SarabunPSK"/>
          <w:sz w:val="32"/>
          <w:szCs w:val="32"/>
        </w:rPr>
        <w:t xml:space="preserve">7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สหกรณ์จะออกสมุดคู่ฝากให้ผู้ฝากยึดถือไว้</w:t>
      </w:r>
    </w:p>
    <w:p w14:paraId="2A9899C7" w14:textId="77777777" w:rsidR="00301DC4" w:rsidRPr="00A02017" w:rsidRDefault="00301DC4" w:rsidP="00301DC4">
      <w:pPr>
        <w:suppressAutoHyphens w:val="0"/>
        <w:autoSpaceDN/>
        <w:spacing w:after="0"/>
        <w:ind w:firstLine="1276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สมุดคู่ฝากนั้นผู้ฝากต้องรักษาไว้เพื่อให้สหกรณ์ลงบันทึกรายการเงินฝาก ดอกเบี้ย เงินถอน และเงินคงเหลือบรรดาที่จะมีขึ้นทุกราย</w:t>
      </w:r>
    </w:p>
    <w:p w14:paraId="3B502230" w14:textId="13405646" w:rsidR="00301DC4" w:rsidRPr="00A02017" w:rsidRDefault="00301DC4" w:rsidP="00571EB2">
      <w:pPr>
        <w:suppressAutoHyphens w:val="0"/>
        <w:autoSpaceDN/>
        <w:spacing w:after="0"/>
        <w:ind w:firstLine="1276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การลงบันทึกรายการต่าง ๆ ในสมุดคู่ฝากนั้น จะกระทำได้แต่โดยทางฝ่ายสหกรณ์ ซึ่งประธานกรรมการ หรือรองประธานกรรมการ หรือเหรัญญิก หรือผู้จัดการ หรือผู้ที่ได้รับมอบหมายคนหนึ่งคนใด 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เป็นผู้ลงลายมือชื่อย่อกำกับไว้เป็นสำคัญ การลงบันทึกรายการในสมุดคู่ฝากโดยไม่เป็นไปตามที่กล่าวนี้ย่อมไม่มีผลผูกพันสหกรณ์ อนึ่ง ถ้าผู้ฝากตรวจพบว่ารายการใดในสมุดคู่ฝากคลาดเคลื่อน</w:t>
      </w:r>
      <w:r w:rsidR="0086494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ต้องแจ้งต่อสหกรณ์เพื่อแก้ไขให้จะแก้ไขโดยประการอื่นไม่ได้</w:t>
      </w:r>
    </w:p>
    <w:p w14:paraId="0C3C5C70" w14:textId="77777777" w:rsidR="00301DC4" w:rsidRPr="00A02017" w:rsidRDefault="00301DC4" w:rsidP="00301DC4">
      <w:pPr>
        <w:suppressAutoHyphens w:val="0"/>
        <w:autoSpaceDN/>
        <w:spacing w:after="0"/>
        <w:ind w:firstLine="1276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สมุดคู่ฝากเล่มที่ใช้เต็มแล้วหรือชำรุดจนใช้การไม่ได้  ให้นำมายื่นต่อสหกรณ์เพื่อจะได้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ยกเลิกสมุดคู่ฝากเล่มนั้น และโอนยอดเงินคงเหลือเข้าสมุดคู่ฝากใหม่ ซึ่งออกให้ผู้ฝากยึดถือไว้ต่อไป 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สมุดคู่ฝากเล่มที่ยกเลิกนั้นผู้ฝากจะรับไปก็ได้</w:t>
      </w:r>
    </w:p>
    <w:p w14:paraId="02B2F5BB" w14:textId="77777777" w:rsidR="00301DC4" w:rsidRPr="00A02017" w:rsidRDefault="00301DC4" w:rsidP="00301DC4">
      <w:pPr>
        <w:suppressAutoHyphens w:val="0"/>
        <w:autoSpaceDN/>
        <w:spacing w:after="0"/>
        <w:ind w:firstLine="1276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ผู้ฝากต้องเก็บรักษาสมุดคู่ฝากของตนไว้ในที่ปลอดภัย ถ้าสมุดคู่ฝากหายผู้ฝากต้องแจ้งเป็น</w:t>
      </w:r>
      <w:r w:rsidRPr="00A02017">
        <w:rPr>
          <w:rFonts w:ascii="TH SarabunPSK" w:eastAsia="Cordia New" w:hAnsi="TH SarabunPSK" w:cs="TH SarabunPSK"/>
          <w:spacing w:val="-4"/>
          <w:sz w:val="32"/>
          <w:szCs w:val="32"/>
          <w:cs/>
        </w:rPr>
        <w:t>หนังสือต่อสหกรณ์โดยมิชักช้า สหกรณ์จะนำยอดเงินคงเหลือเข้าสมุดคู่ฝากเล่มใหม่ซึ่งออกให้ผู้ฝากยึดถือไว้ต่อไป</w:t>
      </w:r>
      <w:r w:rsidRPr="00A0201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ส่วนสมุดคู่ฝากเล่มที่หายให้ยกเลิก</w:t>
      </w:r>
    </w:p>
    <w:p w14:paraId="2689AD86" w14:textId="77777777" w:rsidR="00301DC4" w:rsidRPr="00A02017" w:rsidRDefault="00301DC4" w:rsidP="00301DC4">
      <w:pPr>
        <w:suppressAutoHyphens w:val="0"/>
        <w:autoSpaceDN/>
        <w:spacing w:after="0"/>
        <w:ind w:firstLine="1276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ในกรณีที่สหกรณ์ออกสมุดคู่ฝากให้แก่ผู้ฝากครั้งแรกก็ดี หรือออกเล่มใหม่ให้ต่อจากเล่มก่อน  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ซึ่งลงรายการเต็มแล้วก็ดี หรือชำรุดใช้การไม่ได้ก็ดี สหกรณ์จะไม่คิดค่าธรรมเนียม แต่กรณีที่สมุดคู่ฝากของ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ผู้ฝากคนใดสูญหาย สหกรณ์จะออกสมุดคู่ฝากเล่มใหม่ให้โดยคิดค่าธรรมเนียมเล่มละ 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>50</w:t>
      </w:r>
      <w:r w:rsidRPr="00A0201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0AD2B611" w14:textId="65C6C569" w:rsidR="00301DC4" w:rsidRPr="00A02017" w:rsidRDefault="00301DC4" w:rsidP="0086494C">
      <w:pPr>
        <w:tabs>
          <w:tab w:val="left" w:pos="1276"/>
        </w:tabs>
        <w:suppressAutoHyphens w:val="0"/>
        <w:autoSpaceDN/>
        <w:spacing w:after="0"/>
        <w:ind w:firstLine="720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pacing w:val="-2"/>
          <w:sz w:val="32"/>
          <w:szCs w:val="32"/>
          <w:cs/>
        </w:rPr>
        <w:t>ข้อ</w:t>
      </w:r>
      <w:r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pacing w:val="-2"/>
          <w:sz w:val="32"/>
          <w:szCs w:val="32"/>
        </w:rPr>
        <w:t>10</w:t>
      </w:r>
      <w:r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 xml:space="preserve">  </w:t>
      </w:r>
      <w:r w:rsidRPr="00A02017">
        <w:rPr>
          <w:rFonts w:ascii="TH SarabunPSK" w:eastAsia="Cordia New" w:hAnsi="TH SarabunPSK" w:cs="TH SarabunPSK"/>
          <w:spacing w:val="-2"/>
          <w:sz w:val="32"/>
          <w:szCs w:val="32"/>
          <w:cs/>
        </w:rPr>
        <w:t>ในการส่งเงินเข้าบัญชีเงินฝากทุกครั้ง ให้ทำใบส่งเงินตามแบบพิมพ์ที่สหกรณ์กำหนด ยื่น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พร้อมด้วยสมุดคู่ฝากและจำนวนเงินฝากต่อเจ้าหน้าที่สหกรณ์ ณ สำนักงานสหกรณ์ ทั้งนี้ ผู้ฝากหรือผู้อื่นจะเป็นผู้ส่งเงินก็ได้</w:t>
      </w:r>
    </w:p>
    <w:p w14:paraId="509F6020" w14:textId="77777777" w:rsidR="00301DC4" w:rsidRPr="00A02017" w:rsidRDefault="00301DC4" w:rsidP="00301DC4">
      <w:pPr>
        <w:suppressAutoHyphens w:val="0"/>
        <w:autoSpaceDN/>
        <w:spacing w:after="0"/>
        <w:ind w:firstLine="1276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เมื่อสหกรณ์ได้ลงบันทึกรายการจำนวนเงินฝากที่ได้รับนั้นในสมุดคู่ฝาก และตรวจสอบเป็นการถูกต้องแล้ว สหกรณ์จะคืนสมุดคู่ฝากให้ผู้ฝาก</w:t>
      </w:r>
    </w:p>
    <w:p w14:paraId="0D377D13" w14:textId="77777777" w:rsidR="00301DC4" w:rsidRPr="00A02017" w:rsidRDefault="00301DC4" w:rsidP="00301DC4">
      <w:pPr>
        <w:tabs>
          <w:tab w:val="left" w:pos="1418"/>
        </w:tabs>
        <w:suppressAutoHyphens w:val="0"/>
        <w:autoSpaceDN/>
        <w:spacing w:after="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ข้อ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11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ถ้าส่งเช็คเข้าบัญชีเงินฝาก ต้องขีดคร่อมเช็คก่อน สหกรณ์สงวนไว้ซึ่งสิทธิที่จะไม่จ่ายเงินถอนจากรายการเช่นนั้น จนกว่าจะเรียกเก็บเงินตามเช็คได้แล้ว</w:t>
      </w:r>
    </w:p>
    <w:p w14:paraId="24C60664" w14:textId="77777777" w:rsidR="00301DC4" w:rsidRPr="00A02017" w:rsidRDefault="00301DC4" w:rsidP="00301DC4">
      <w:pPr>
        <w:tabs>
          <w:tab w:val="left" w:pos="1418"/>
        </w:tabs>
        <w:suppressAutoHyphens w:val="0"/>
        <w:autoSpaceDN/>
        <w:spacing w:after="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</w:p>
    <w:p w14:paraId="5BEFDE8D" w14:textId="77777777" w:rsidR="00301DC4" w:rsidRPr="00A02017" w:rsidRDefault="00301DC4" w:rsidP="00301DC4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0201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หมวด  </w:t>
      </w:r>
      <w:r w:rsidRPr="00A0201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</w:p>
    <w:p w14:paraId="1C39B838" w14:textId="77777777" w:rsidR="00301DC4" w:rsidRPr="00A02017" w:rsidRDefault="00301DC4" w:rsidP="00301DC4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A0201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การกำหนดอัตราดอกเบี้ย  ระยะเวลาการคิดดอกเบี้ย</w:t>
      </w:r>
      <w:r w:rsidRPr="00A0201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วิธีการคิดดอกเบี้ยและการจ่ายดอกเบี้ย</w:t>
      </w:r>
    </w:p>
    <w:p w14:paraId="6D5CEC85" w14:textId="77777777" w:rsidR="00301DC4" w:rsidRPr="00A02017" w:rsidRDefault="00301DC4" w:rsidP="00571EB2">
      <w:pPr>
        <w:tabs>
          <w:tab w:val="left" w:pos="1418"/>
        </w:tabs>
        <w:suppressAutoHyphens w:val="0"/>
        <w:autoSpaceDN/>
        <w:spacing w:before="240" w:after="0"/>
        <w:ind w:firstLine="720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0201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ข้อ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2  </w:t>
      </w:r>
      <w:r w:rsidRPr="00A0201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สหกรณ์จะให้ดอกเบี้ยเงินฝากทุกประเภทตาม</w:t>
      </w:r>
      <w:r w:rsidRPr="00222157">
        <w:rPr>
          <w:rFonts w:ascii="TH SarabunPSK" w:eastAsia="Cordia New" w:hAnsi="TH SarabunPSK" w:cs="TH SarabunPSK"/>
          <w:sz w:val="32"/>
          <w:szCs w:val="32"/>
          <w:cs/>
        </w:rPr>
        <w:t xml:space="preserve">ข้อ </w:t>
      </w:r>
      <w:r w:rsidRPr="00222157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A0201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ไม่เกิน</w:t>
      </w:r>
      <w:r w:rsidRPr="00A0201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อัตรา</w:t>
      </w:r>
      <w:r w:rsidRPr="00A0201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ที่นายทะเบียนสหกรณ์ประกาศกำหนด</w:t>
      </w:r>
      <w:r w:rsidRPr="00A0201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โดย</w:t>
      </w:r>
      <w:r w:rsidRPr="00A0201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คณะกรรมการดำเนินการสหกรณ์จะ</w:t>
      </w:r>
      <w:r w:rsidRPr="00A0201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ประกาศให้ทราบเป็นคราว ๆ ไป</w:t>
      </w:r>
      <w:r w:rsidRPr="00A0201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และ</w:t>
      </w:r>
      <w:r w:rsidRPr="00A0201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ให้ส่ง</w:t>
      </w:r>
      <w:r w:rsidRPr="00A0201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สำเนาประกาศอัตราดอกเบี้ยสหกรณ์แต่ละคราวให้นายทะเบียนสหกรณ์</w:t>
      </w:r>
      <w:r w:rsidRPr="00A0201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ด้วย</w:t>
      </w:r>
    </w:p>
    <w:p w14:paraId="20EAA2A7" w14:textId="263A774D" w:rsidR="00301DC4" w:rsidRPr="00A02017" w:rsidRDefault="00301DC4" w:rsidP="00571EB2">
      <w:pPr>
        <w:suppressAutoHyphens w:val="0"/>
        <w:autoSpaceDN/>
        <w:spacing w:after="0"/>
        <w:ind w:firstLine="1418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ดอกเบี้ยเงินฝากออมทรัพย์ให้คำนวณเป็นรายวันตามยอดเงินคงเหลือ และสหกรณ์จะนำ</w:t>
      </w:r>
      <w:r w:rsidRPr="00A02017">
        <w:rPr>
          <w:rFonts w:ascii="TH SarabunPSK" w:eastAsia="Cordia New" w:hAnsi="TH SarabunPSK" w:cs="TH SarabunPSK"/>
          <w:spacing w:val="-2"/>
          <w:sz w:val="32"/>
          <w:szCs w:val="32"/>
          <w:cs/>
        </w:rPr>
        <w:t xml:space="preserve">ดอกเบี้ยทบเป็นต้นเงินเข้าบัญชีเงินฝากในวันสิ้นปีทางบัญชีของสหกรณ์ ให้ผู้ฝากรีบยื่นสมุดคู่ฝาก ณ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สำนักงานสหกรณ์ เพื่อสหกรณ์บันทึกรายการดอกเบี้ยให้</w:t>
      </w:r>
    </w:p>
    <w:p w14:paraId="646EAFB7" w14:textId="77777777" w:rsidR="00301DC4" w:rsidRPr="00A02017" w:rsidRDefault="00301DC4" w:rsidP="00571EB2">
      <w:pPr>
        <w:suppressAutoHyphens w:val="0"/>
        <w:autoSpaceDN/>
        <w:spacing w:after="0"/>
        <w:ind w:firstLine="1418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ดอกเบี้ยเงินฝากประจำ สหกรณ์จะคำนวณและจ่ายดอกเบี้ยให้เมื่อถึงกำหนดระยะเวลา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การฝาก สำหรับเงินฝากที่ถอนก่อนกำหนดโดยได้รับอนุญาตจากสหกรณ์ตามข้อ </w:t>
      </w:r>
      <w:r w:rsidRPr="00A02017">
        <w:rPr>
          <w:rFonts w:ascii="TH SarabunPSK" w:eastAsia="Cordia New" w:hAnsi="TH SarabunPSK" w:cs="TH SarabunPSK"/>
          <w:sz w:val="32"/>
          <w:szCs w:val="32"/>
        </w:rPr>
        <w:t>1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Pr="00A0201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สหกรณ์จะจ่ายดอกเบี้ย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ให้ตามจำนวนเดือนเต็ม</w:t>
      </w:r>
    </w:p>
    <w:p w14:paraId="0557F186" w14:textId="77777777" w:rsidR="00301DC4" w:rsidRPr="00A02017" w:rsidRDefault="00301DC4" w:rsidP="00301DC4">
      <w:pPr>
        <w:suppressAutoHyphens w:val="0"/>
        <w:autoSpaceDN/>
        <w:spacing w:after="0"/>
        <w:ind w:firstLine="1418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กรณีถอนเงินฝากประจำในระยะเวลาไม่ถึง </w:t>
      </w:r>
      <w:r w:rsidRPr="00A02017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12 </w:t>
      </w:r>
      <w:r w:rsidRPr="00A0201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เดือน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 สหกรณ์จะไม่จ่ายดอกเบี้ยให้</w:t>
      </w:r>
    </w:p>
    <w:p w14:paraId="41A37B91" w14:textId="2BFF7D78" w:rsidR="0086494C" w:rsidRDefault="00301DC4" w:rsidP="00571EB2">
      <w:pPr>
        <w:suppressAutoHyphens w:val="0"/>
        <w:autoSpaceDN/>
        <w:spacing w:after="0"/>
        <w:ind w:firstLine="1418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ถ้าผู้ฝากไม่ถอนเงินฝากประจำเมื่อครบกำหนดพร้อมดอกเบี้ย จนพ้นกำหนดไปอีกเจ็ดวัน</w:t>
      </w:r>
      <w:r w:rsidRPr="00A02017">
        <w:rPr>
          <w:rFonts w:ascii="TH SarabunPSK" w:eastAsia="Cordia New" w:hAnsi="TH SarabunPSK" w:cs="TH SarabunPSK"/>
          <w:sz w:val="32"/>
          <w:szCs w:val="32"/>
        </w:rPr>
        <w:t xml:space="preserve">               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ก็เป็นอันถือว่าผู้ฝากตกลงฝากต้นเงินฝากพร้อมดอกเบี้ยต่อไปอีกเท่าระยะเวลาเดิม</w:t>
      </w:r>
    </w:p>
    <w:p w14:paraId="444552F1" w14:textId="37C8490F" w:rsidR="00301DC4" w:rsidRPr="00A02017" w:rsidRDefault="00301DC4" w:rsidP="0086494C">
      <w:pPr>
        <w:suppressAutoHyphens w:val="0"/>
        <w:autoSpaceDN/>
        <w:spacing w:before="240"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0201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หมวด  </w:t>
      </w:r>
      <w:r w:rsidRPr="00A0201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</w:p>
    <w:p w14:paraId="328BBBB2" w14:textId="77777777" w:rsidR="00301DC4" w:rsidRPr="00A02017" w:rsidRDefault="00301DC4" w:rsidP="00301DC4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0201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การถอนเงินฝากและการปิดบัญชี</w:t>
      </w:r>
    </w:p>
    <w:p w14:paraId="35AC74D4" w14:textId="77777777" w:rsidR="00301DC4" w:rsidRPr="00A02017" w:rsidRDefault="00301DC4" w:rsidP="00571EB2">
      <w:pPr>
        <w:tabs>
          <w:tab w:val="left" w:pos="1418"/>
        </w:tabs>
        <w:suppressAutoHyphens w:val="0"/>
        <w:autoSpaceDN/>
        <w:spacing w:before="240" w:after="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ข้อ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13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การถอนเงินจากบัญชีเงินฝากต้องใช้ใบถอนเงินตามแบบของสหกรณ์</w:t>
      </w:r>
    </w:p>
    <w:p w14:paraId="340AC8B3" w14:textId="7691BCD7" w:rsidR="00301DC4" w:rsidRPr="00A02017" w:rsidRDefault="00301DC4" w:rsidP="00571EB2">
      <w:pPr>
        <w:suppressAutoHyphens w:val="0"/>
        <w:autoSpaceDN/>
        <w:spacing w:after="0"/>
        <w:ind w:firstLine="1418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ในการถอนเงินฝาก ผู้มีอำนาจถอนเงินตามที่ได้ให้ตัวอย่างลายมือชื่อไว้ต่อสหกรณ์ควรมารับเงินที่สำนักงานสหกรณ์ด้วยตนเอง และต้องยื่นใบถอนเงินฝากโดยลงลายมือชื่อตามที่ให้ตัวอย่างไว้นั้นพร้อมกับสมุดคู่ฝากต่อเจ้าหน้าที่สหกรณ์</w:t>
      </w:r>
    </w:p>
    <w:p w14:paraId="1CC25325" w14:textId="0F0D6742" w:rsidR="00301DC4" w:rsidRPr="00A02017" w:rsidRDefault="00301DC4" w:rsidP="00301DC4">
      <w:pPr>
        <w:suppressAutoHyphens w:val="0"/>
        <w:autoSpaceDN/>
        <w:spacing w:after="0"/>
        <w:ind w:firstLine="1418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lastRenderedPageBreak/>
        <w:t>ถ้าผู้มีอำนาจถอนเงินฝากจะมอบให้ผู้ใดรับเงินแทนก็ต้องทำใบถอนเงินฝาก และต้องมอบอำนาจให้รับเงินแทนเป็นหนังสือตามแบบที่กำหนด ทั้งนี้ โดยลงลายมือชื่อตามที่ได้ให้ตัวอย่างไว้ แล้วมอบให้ผู้รับมอบอำนาจยื่นใบถอนเงินฝากนั้น พร้อมด้วยสมุดคู่ฝากต่อเจ้าหน้าที่ของสหกรณ์ ณ สำนักงานสหกรณ์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ในการนี้สหกรณ์จะเรียกหลักฐานพิสูจน์ตัวผู้รับมอบอำนาจก็ได้</w:t>
      </w:r>
    </w:p>
    <w:p w14:paraId="65FC7D4B" w14:textId="50066B6E" w:rsidR="00301DC4" w:rsidRPr="00A02017" w:rsidRDefault="00301DC4" w:rsidP="00571EB2">
      <w:pPr>
        <w:suppressAutoHyphens w:val="0"/>
        <w:autoSpaceDN/>
        <w:spacing w:after="0"/>
        <w:ind w:firstLine="1418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เมื่อสหกรณ์ได้ตรวจถูกต้องแล้วจะจ่ายเงินถอนให้ และลงรายการเงินถอนพร้อมทั้งเงินคงเหลือในสมุดคู่ฝาก แล้วคืนสมุดคู่ฝากให้ผู้ฝาก</w:t>
      </w:r>
    </w:p>
    <w:p w14:paraId="225F91B2" w14:textId="77777777" w:rsidR="00301DC4" w:rsidRPr="00A02017" w:rsidRDefault="00301DC4" w:rsidP="00301DC4">
      <w:pPr>
        <w:suppressAutoHyphens w:val="0"/>
        <w:autoSpaceDN/>
        <w:spacing w:after="0"/>
        <w:ind w:firstLine="1418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อนึ่ง การเขียนใบถอนเงินฝากให้เขียนด้วยหมึก ถ้ามีการแก้ไขเปลี่ยนแปลงใด ๆ ผู้มีอำนาจถอนเงินต้องลงลายมือชื่อตามที่ให้ตัวอย่างไว้กำกับด้วย</w:t>
      </w:r>
    </w:p>
    <w:p w14:paraId="47651F46" w14:textId="77777777" w:rsidR="00301DC4" w:rsidRPr="00A02017" w:rsidRDefault="00301DC4" w:rsidP="00301DC4">
      <w:pPr>
        <w:suppressAutoHyphens w:val="0"/>
        <w:autoSpaceDN/>
        <w:spacing w:after="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14</w:t>
      </w:r>
      <w:r w:rsidRPr="00A0201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การถอนเงินจากบัญชีเงินฝากออมทรัพย์นั้น จะถอนเมื่อใด จำนวนเท่าใดก็ได้</w:t>
      </w:r>
    </w:p>
    <w:p w14:paraId="0D6D9075" w14:textId="77777777" w:rsidR="00301DC4" w:rsidRPr="00A02017" w:rsidRDefault="00301DC4" w:rsidP="00301DC4">
      <w:pPr>
        <w:suppressAutoHyphens w:val="0"/>
        <w:autoSpaceDN/>
        <w:spacing w:after="0"/>
        <w:ind w:firstLine="1418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ส่วนการถอนเงินจากบัญชีเงินฝากประจำนั้น ผู้ฝากย่อมไม่มีสิทธิถอนเงินก่อนครบกำหนด  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แต่เมื่อผู้ฝากยื่นคำขอเป็นหนังสือโดยชี้แจงความจำเป็น สหกรณ์จะยอมให้ถอนเงินฝากก่อนครบกำหนดก็ได้</w:t>
      </w:r>
    </w:p>
    <w:p w14:paraId="3F4B8BAE" w14:textId="77777777" w:rsidR="00301DC4" w:rsidRPr="00A02017" w:rsidRDefault="00301DC4" w:rsidP="00301DC4">
      <w:pPr>
        <w:suppressAutoHyphens w:val="0"/>
        <w:autoSpaceDN/>
        <w:spacing w:after="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ข้อ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15</w:t>
      </w:r>
      <w:r w:rsidRPr="00A0201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ผู้ฝากจะถอนเงินฝากคงเหลือทั้งหมดเพื่อปิดบัญชีเงินฝากของตนเมื่อใดก็ได้ ให้ผู้มีอำนาจ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ถอนเงินจดแจ้งไว้ท้ายรายการจำนวนเงินในใบถอนเงินฝากด้วยว่า </w:t>
      </w:r>
      <w:r w:rsidRPr="00A02017">
        <w:rPr>
          <w:rFonts w:ascii="TH SarabunPSK" w:eastAsia="Cordia New" w:hAnsi="TH SarabunPSK" w:cs="TH SarabunPSK"/>
          <w:sz w:val="32"/>
          <w:szCs w:val="32"/>
        </w:rPr>
        <w:t>“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เพื่อปิดบัญชี</w:t>
      </w:r>
      <w:r w:rsidRPr="00A02017">
        <w:rPr>
          <w:rFonts w:ascii="TH SarabunPSK" w:eastAsia="Cordia New" w:hAnsi="TH SarabunPSK" w:cs="TH SarabunPSK"/>
          <w:sz w:val="32"/>
          <w:szCs w:val="32"/>
        </w:rPr>
        <w:t xml:space="preserve">”  </w:t>
      </w:r>
    </w:p>
    <w:p w14:paraId="503A6E5F" w14:textId="4644C7F3" w:rsidR="00301DC4" w:rsidRPr="00A02017" w:rsidRDefault="00301DC4" w:rsidP="0086494C">
      <w:pPr>
        <w:suppressAutoHyphens w:val="0"/>
        <w:autoSpaceDN/>
        <w:spacing w:after="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Cordia New" w:hAnsi="TH SarabunPSK" w:cs="TH SarabunPSK"/>
          <w:sz w:val="32"/>
          <w:szCs w:val="32"/>
        </w:rPr>
        <w:t xml:space="preserve"> 16</w:t>
      </w:r>
      <w:r w:rsidRPr="00A0201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ในกรณีที่คณะกรรมการดำเนินการของสหกรณ์เห็นว่าผู้ฝากฝ่าฝืนระเบียบนี้ หรือก่อให้เกิด</w:t>
      </w:r>
      <w:r w:rsidR="0086494C">
        <w:rPr>
          <w:rFonts w:ascii="TH SarabunPSK" w:eastAsia="Cordia New" w:hAnsi="TH SarabunPSK" w:cs="TH SarabunPSK"/>
          <w:sz w:val="32"/>
          <w:szCs w:val="32"/>
        </w:rPr>
        <w:br/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ความยุ่งยากแก่สหกรณ์ หรือเห็นว่ามีเหตุอันสมควรที่จะปิดบัญชีเงินฝากของผู้ฝาก สหกรณ์จะไม่รับเงินเข้าบัญชีเงินฝากของผู้ฝากอีก  และให้ผู้ฝากถอนเงินคงเหลือทั้งหมดเพื่อปิดบัญชีเงินฝากของตน ทั้งนี้ สหกรณ์จะแจ้งเป็นหนังสือไปยังผู้ฝาก</w:t>
      </w:r>
    </w:p>
    <w:p w14:paraId="6CA91C62" w14:textId="77777777" w:rsidR="00301DC4" w:rsidRPr="00A02017" w:rsidRDefault="00301DC4" w:rsidP="00301DC4">
      <w:pPr>
        <w:suppressAutoHyphens w:val="0"/>
        <w:autoSpaceDN/>
        <w:spacing w:after="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Cordia New" w:hAnsi="TH SarabunPSK" w:cs="TH SarabunPSK"/>
          <w:sz w:val="32"/>
          <w:szCs w:val="32"/>
        </w:rPr>
        <w:t xml:space="preserve"> 17</w:t>
      </w:r>
      <w:r w:rsidRPr="00A0201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การถอนเงินฝากเพื่อปิดบัญชีตามข้อ </w:t>
      </w:r>
      <w:r w:rsidRPr="00A02017">
        <w:rPr>
          <w:rFonts w:ascii="TH SarabunPSK" w:eastAsia="Cordia New" w:hAnsi="TH SarabunPSK" w:cs="TH SarabunPSK"/>
          <w:sz w:val="32"/>
          <w:szCs w:val="32"/>
        </w:rPr>
        <w:t>1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4</w:t>
      </w:r>
      <w:r w:rsidRPr="00A0201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สหกรณ์จะคำนวณดอกเบี้ยให้ตามข้อ </w:t>
      </w:r>
      <w:r w:rsidRPr="00A02017">
        <w:rPr>
          <w:rFonts w:ascii="TH SarabunPSK" w:eastAsia="Cordia New" w:hAnsi="TH SarabunPSK" w:cs="TH SarabunPSK"/>
          <w:sz w:val="32"/>
          <w:szCs w:val="32"/>
        </w:rPr>
        <w:t>1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1 ถึงวันก่อนวันถอนหนึ่งวัน เว้นแต่การปิดบัญชีเงินฝากในกรณีผู้ฝากฝ่าฝืนระเบียบตามข้อ </w:t>
      </w:r>
      <w:r w:rsidRPr="00A02017">
        <w:rPr>
          <w:rFonts w:ascii="TH SarabunPSK" w:eastAsia="Cordia New" w:hAnsi="TH SarabunPSK" w:cs="TH SarabunPSK"/>
          <w:sz w:val="32"/>
          <w:szCs w:val="32"/>
        </w:rPr>
        <w:t>1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5</w:t>
      </w:r>
      <w:r w:rsidRPr="00A0201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สหกรณ์จะคำนวณดอกเบี้ยให้ถึงก่อนวันที่แจ้งหนึ่งวัน และสหกรณ์จะไม่ให้ดอกเบี้ยอีก ไม่ว่าผู้ฝากจะถอนเงินเมื่อใด</w:t>
      </w:r>
    </w:p>
    <w:p w14:paraId="2EB2CEB1" w14:textId="77777777" w:rsidR="00301DC4" w:rsidRPr="00A02017" w:rsidRDefault="00301DC4" w:rsidP="00301DC4">
      <w:pPr>
        <w:suppressAutoHyphens w:val="0"/>
        <w:autoSpaceDN/>
        <w:spacing w:after="0"/>
        <w:ind w:firstLine="1418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เมื่อสหกรณ์ได้จ่ายเงินคืนผู้ฝากแล้ว จะยกเลิกสมุดคู่ฝากสำหรับบัญชีนั้น</w:t>
      </w:r>
    </w:p>
    <w:p w14:paraId="1CB03624" w14:textId="77777777" w:rsidR="00301DC4" w:rsidRPr="00A02017" w:rsidRDefault="00301DC4" w:rsidP="00301DC4">
      <w:pPr>
        <w:suppressAutoHyphens w:val="0"/>
        <w:autoSpaceDN/>
        <w:spacing w:after="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กรณีที่จำนวนยอดเงินรับฝากในเวลาใดเวลาหนึ่ง เมื่อรวมกับหนี้การกู้ยืมเงินจากภายนอกและหนี้ในฐานะผู้ค้ำประกัน จะเกินวงเงินกู้ยืมหรือค้ำประกันประจำปีของสหกรณ์ที่นายทะเบียนสหกรณ์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ให้ความเห็นชอบไว้ สหกรณ์จะไม่รับฝากเงิน </w:t>
      </w:r>
    </w:p>
    <w:p w14:paraId="2F19D4C0" w14:textId="77777777" w:rsidR="00301DC4" w:rsidRPr="00A02017" w:rsidRDefault="00301DC4" w:rsidP="00301DC4">
      <w:pPr>
        <w:suppressAutoHyphens w:val="0"/>
        <w:autoSpaceDN/>
        <w:spacing w:after="0"/>
        <w:ind w:firstLine="144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กรณีของผู้ฝากที่เป็นสหกรณ์ออมทรัพย์หรือสหกรณ์เครดิตยูเนี่ยนขนาดใหญ่ที่มีสินทรัพย์มากกว่า 5,000 ล้านบาท สหกรณ์จะรับฝากเงินทุกประเภทเมื่อ</w:t>
      </w:r>
      <w:r w:rsidRPr="00A02017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รวมกับเงินกู้จากผู้ฝากดังกล่าว (หากมี) </w:t>
      </w:r>
      <w:r w:rsidRPr="00A02017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             </w:t>
      </w:r>
      <w:r w:rsidRPr="00A02017">
        <w:rPr>
          <w:rFonts w:ascii="TH SarabunPSK" w:eastAsia="Cordia New" w:hAnsi="TH SarabunPSK" w:cs="TH SarabunPSK"/>
          <w:spacing w:val="-4"/>
          <w:sz w:val="32"/>
          <w:szCs w:val="32"/>
          <w:cs/>
        </w:rPr>
        <w:t>ได้ไม่เกินร้อยละสิบของทุนเรือนหุ้นรวมกับทุนสำรองของผู้ฝาก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5B991C2" w14:textId="599433CE" w:rsidR="00301DC4" w:rsidRDefault="00301DC4" w:rsidP="00301DC4">
      <w:pPr>
        <w:suppressAutoHyphens w:val="0"/>
        <w:autoSpaceDN/>
        <w:spacing w:after="12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/>
          <w:sz w:val="32"/>
          <w:szCs w:val="32"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ในกรณีที่มีความจำเป็น สหกรณ์สงวนสิทธิ์ที่จะไม่รับฝากเงิน</w:t>
      </w:r>
    </w:p>
    <w:p w14:paraId="39434E13" w14:textId="77777777" w:rsidR="00571EB2" w:rsidRDefault="00571EB2" w:rsidP="00301DC4">
      <w:pPr>
        <w:suppressAutoHyphens w:val="0"/>
        <w:autoSpaceDN/>
        <w:spacing w:after="12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</w:p>
    <w:p w14:paraId="18F71DE5" w14:textId="77777777" w:rsidR="00571EB2" w:rsidRDefault="00571EB2" w:rsidP="00301DC4">
      <w:pPr>
        <w:suppressAutoHyphens w:val="0"/>
        <w:autoSpaceDN/>
        <w:spacing w:after="12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</w:p>
    <w:p w14:paraId="227E3397" w14:textId="77777777" w:rsidR="00571EB2" w:rsidRDefault="00571EB2" w:rsidP="00301DC4">
      <w:pPr>
        <w:suppressAutoHyphens w:val="0"/>
        <w:autoSpaceDN/>
        <w:spacing w:after="12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</w:p>
    <w:p w14:paraId="04D34A28" w14:textId="77777777" w:rsidR="00571EB2" w:rsidRPr="00A02017" w:rsidRDefault="00571EB2" w:rsidP="00301DC4">
      <w:pPr>
        <w:suppressAutoHyphens w:val="0"/>
        <w:autoSpaceDN/>
        <w:spacing w:after="12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</w:p>
    <w:p w14:paraId="6B19BA5B" w14:textId="1AF00DA1" w:rsidR="00301DC4" w:rsidRPr="00222157" w:rsidRDefault="00BC7263" w:rsidP="00301DC4">
      <w:pPr>
        <w:tabs>
          <w:tab w:val="left" w:pos="720"/>
          <w:tab w:val="left" w:pos="1418"/>
        </w:tabs>
        <w:suppressAutoHyphens w:val="0"/>
        <w:autoSpaceDN/>
        <w:spacing w:after="24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 wp14:anchorId="76F0315B" wp14:editId="696B5B7C">
            <wp:simplePos x="0" y="0"/>
            <wp:positionH relativeFrom="column">
              <wp:posOffset>2219325</wp:posOffset>
            </wp:positionH>
            <wp:positionV relativeFrom="paragraph">
              <wp:posOffset>370840</wp:posOffset>
            </wp:positionV>
            <wp:extent cx="1238250" cy="628650"/>
            <wp:effectExtent l="0" t="0" r="0" b="0"/>
            <wp:wrapSquare wrapText="bothSides"/>
            <wp:docPr id="11380074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DC4" w:rsidRPr="0022215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01DC4" w:rsidRPr="0022215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01DC4" w:rsidRPr="0022215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01DC4" w:rsidRPr="00222157">
        <w:rPr>
          <w:rFonts w:ascii="TH SarabunPSK" w:eastAsia="Cordia New" w:hAnsi="TH SarabunPSK" w:cs="TH SarabunPSK"/>
          <w:sz w:val="32"/>
          <w:szCs w:val="32"/>
          <w:cs/>
        </w:rPr>
        <w:tab/>
        <w:t>ประกาศ  ณ  วันที่</w:t>
      </w:r>
      <w:r w:rsidR="00301DC4" w:rsidRPr="00222157">
        <w:rPr>
          <w:rFonts w:ascii="TH SarabunPSK" w:eastAsia="Cordia New" w:hAnsi="TH SarabunPSK" w:cs="TH SarabunPSK" w:hint="cs"/>
          <w:sz w:val="32"/>
          <w:szCs w:val="32"/>
          <w:cs/>
        </w:rPr>
        <w:t xml:space="preserve"> 28 เดือน</w:t>
      </w:r>
      <w:r w:rsidR="00301DC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01DC4" w:rsidRPr="00222157">
        <w:rPr>
          <w:rFonts w:ascii="TH SarabunPSK" w:eastAsia="Cordia New" w:hAnsi="TH SarabunPSK" w:cs="TH SarabunPSK" w:hint="cs"/>
          <w:sz w:val="32"/>
          <w:szCs w:val="32"/>
          <w:cs/>
        </w:rPr>
        <w:t xml:space="preserve">ธันวาคม </w:t>
      </w:r>
      <w:r w:rsidR="00301DC4" w:rsidRPr="00222157">
        <w:rPr>
          <w:rFonts w:ascii="TH SarabunPSK" w:eastAsia="Cordia New" w:hAnsi="TH SarabunPSK" w:cs="TH SarabunPSK"/>
          <w:sz w:val="32"/>
          <w:szCs w:val="32"/>
          <w:cs/>
        </w:rPr>
        <w:t xml:space="preserve">พ.ศ. </w:t>
      </w:r>
      <w:r w:rsidR="00301DC4" w:rsidRPr="00222157">
        <w:rPr>
          <w:rFonts w:ascii="TH SarabunPSK" w:eastAsia="Cordia New" w:hAnsi="TH SarabunPSK" w:cs="TH SarabunPSK" w:hint="cs"/>
          <w:sz w:val="32"/>
          <w:szCs w:val="32"/>
          <w:cs/>
        </w:rPr>
        <w:t>2566</w:t>
      </w:r>
    </w:p>
    <w:p w14:paraId="550F3110" w14:textId="18F8C6D1" w:rsidR="00301DC4" w:rsidRPr="00A02017" w:rsidRDefault="00301DC4" w:rsidP="00301DC4">
      <w:pPr>
        <w:tabs>
          <w:tab w:val="left" w:pos="720"/>
          <w:tab w:val="left" w:pos="1418"/>
        </w:tabs>
        <w:suppressAutoHyphens w:val="0"/>
        <w:autoSpaceDN/>
        <w:spacing w:after="24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</w:p>
    <w:p w14:paraId="040B797B" w14:textId="77777777" w:rsidR="00BC7263" w:rsidRDefault="00BC7263" w:rsidP="00301DC4">
      <w:pPr>
        <w:tabs>
          <w:tab w:val="left" w:pos="720"/>
          <w:tab w:val="left" w:pos="1418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sz w:val="32"/>
          <w:szCs w:val="32"/>
        </w:rPr>
      </w:pPr>
    </w:p>
    <w:p w14:paraId="42DA2454" w14:textId="06479AD4" w:rsidR="00301DC4" w:rsidRPr="00A02017" w:rsidRDefault="00301DC4" w:rsidP="00301DC4">
      <w:pPr>
        <w:tabs>
          <w:tab w:val="left" w:pos="720"/>
          <w:tab w:val="left" w:pos="1418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>ผศ.ดร.อรรครา  ธรรมา</w:t>
      </w:r>
      <w:proofErr w:type="spellStart"/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>ธิ</w:t>
      </w:r>
      <w:proofErr w:type="spellEnd"/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>กุล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5B08B79" w14:textId="77777777" w:rsidR="00301DC4" w:rsidRPr="00A02017" w:rsidRDefault="00301DC4" w:rsidP="00301DC4">
      <w:pPr>
        <w:tabs>
          <w:tab w:val="left" w:pos="720"/>
          <w:tab w:val="left" w:pos="1418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ประธานกรรมการ</w:t>
      </w:r>
    </w:p>
    <w:p w14:paraId="20E37C72" w14:textId="77777777" w:rsidR="00301DC4" w:rsidRDefault="00301DC4" w:rsidP="00301DC4">
      <w:pPr>
        <w:tabs>
          <w:tab w:val="left" w:pos="720"/>
          <w:tab w:val="left" w:pos="1418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02017">
        <w:rPr>
          <w:rFonts w:ascii="TH SarabunPSK" w:eastAsia="Cordia New" w:hAnsi="TH SarabunPSK" w:cs="TH SarabunPSK"/>
          <w:sz w:val="32"/>
          <w:szCs w:val="32"/>
          <w:cs/>
        </w:rPr>
        <w:t>สหกรณ์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ออมทรัพย์มหาวิทยาลัยราชภัฏนครศรีธรรมราช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จำกัด</w:t>
      </w:r>
    </w:p>
    <w:p w14:paraId="5229F2EF" w14:textId="77777777" w:rsidR="00301DC4" w:rsidRDefault="00301DC4" w:rsidP="00301DC4">
      <w:pPr>
        <w:tabs>
          <w:tab w:val="left" w:pos="720"/>
          <w:tab w:val="left" w:pos="1418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sz w:val="32"/>
          <w:szCs w:val="32"/>
        </w:rPr>
      </w:pPr>
    </w:p>
    <w:p w14:paraId="77D8D7D2" w14:textId="7CD8B4B5" w:rsidR="00BD5748" w:rsidRDefault="00301DC4" w:rsidP="00580AC4">
      <w:pPr>
        <w:tabs>
          <w:tab w:val="left" w:pos="720"/>
          <w:tab w:val="left" w:pos="1418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525454">
        <w:rPr>
          <w:rFonts w:ascii="TH SarabunPSK" w:hAnsi="TH SarabunPSK" w:cs="TH SarabunPSK"/>
          <w:sz w:val="32"/>
          <w:szCs w:val="32"/>
          <w:cs/>
        </w:rPr>
        <w:tab/>
      </w:r>
    </w:p>
    <w:p w14:paraId="54DC9630" w14:textId="77777777" w:rsidR="00BD5748" w:rsidRDefault="00BD5748" w:rsidP="00BD5748">
      <w:pPr>
        <w:tabs>
          <w:tab w:val="left" w:pos="720"/>
          <w:tab w:val="left" w:pos="1418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sz w:val="32"/>
          <w:szCs w:val="32"/>
        </w:rPr>
      </w:pPr>
    </w:p>
    <w:p w14:paraId="2B833F56" w14:textId="77777777" w:rsidR="00A32707" w:rsidRPr="00BD5748" w:rsidRDefault="00A32707"/>
    <w:sectPr w:rsidR="00A32707" w:rsidRPr="00BD5748" w:rsidSect="00E41EAE">
      <w:pgSz w:w="11906" w:h="16838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48"/>
    <w:rsid w:val="00301DC4"/>
    <w:rsid w:val="003F6924"/>
    <w:rsid w:val="00571EB2"/>
    <w:rsid w:val="00580AC4"/>
    <w:rsid w:val="00653409"/>
    <w:rsid w:val="00737733"/>
    <w:rsid w:val="0086494C"/>
    <w:rsid w:val="00A32707"/>
    <w:rsid w:val="00BC7263"/>
    <w:rsid w:val="00BD5748"/>
    <w:rsid w:val="00D36B7B"/>
    <w:rsid w:val="00D93B87"/>
    <w:rsid w:val="00E4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EBCE"/>
  <w15:chartTrackingRefBased/>
  <w15:docId w15:val="{2DC07C63-E799-4284-AEF5-C5595DF4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D5748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Cordia New"/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1175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2024-01-25T08:42:00Z</cp:lastPrinted>
  <dcterms:created xsi:type="dcterms:W3CDTF">2024-01-04T08:42:00Z</dcterms:created>
  <dcterms:modified xsi:type="dcterms:W3CDTF">2024-02-06T03:43:00Z</dcterms:modified>
</cp:coreProperties>
</file>